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2467" w14:textId="77777777" w:rsidR="00765A9A" w:rsidRDefault="00765A9A">
      <w:pPr>
        <w:spacing w:line="560" w:lineRule="exact"/>
        <w:jc w:val="center"/>
        <w:rPr>
          <w:rFonts w:ascii="微软雅黑" w:eastAsia="微软雅黑" w:hAnsi="微软雅黑" w:cs="微软雅黑"/>
          <w:sz w:val="28"/>
          <w:szCs w:val="28"/>
        </w:rPr>
      </w:pPr>
    </w:p>
    <w:p w14:paraId="6A019306" w14:textId="77777777" w:rsidR="00765A9A" w:rsidRDefault="00B53624">
      <w:pPr>
        <w:spacing w:line="560" w:lineRule="exact"/>
        <w:jc w:val="center"/>
        <w:rPr>
          <w:rFonts w:ascii="黑体" w:eastAsia="黑体" w:hAnsi="黑体" w:cs="微软雅黑"/>
          <w:sz w:val="44"/>
          <w:szCs w:val="44"/>
        </w:rPr>
      </w:pPr>
      <w:r>
        <w:rPr>
          <w:rFonts w:ascii="黑体" w:eastAsia="黑体" w:hAnsi="黑体" w:cs="微软雅黑" w:hint="eastAsia"/>
          <w:sz w:val="44"/>
          <w:szCs w:val="44"/>
        </w:rPr>
        <w:t>2025</w:t>
      </w:r>
      <w:r>
        <w:rPr>
          <w:rFonts w:ascii="黑体" w:eastAsia="黑体" w:hAnsi="黑体" w:cs="微软雅黑" w:hint="eastAsia"/>
          <w:sz w:val="44"/>
          <w:szCs w:val="44"/>
        </w:rPr>
        <w:t>年中国科大学科交叉中心</w:t>
      </w:r>
    </w:p>
    <w:p w14:paraId="5AC4C6DF" w14:textId="77777777" w:rsidR="00765A9A" w:rsidRDefault="00B53624">
      <w:pPr>
        <w:spacing w:line="560" w:lineRule="exact"/>
        <w:jc w:val="center"/>
        <w:rPr>
          <w:rFonts w:ascii="黑体" w:eastAsia="黑体" w:hAnsi="黑体" w:cs="微软雅黑"/>
          <w:sz w:val="44"/>
          <w:szCs w:val="44"/>
        </w:rPr>
      </w:pPr>
      <w:r>
        <w:rPr>
          <w:rFonts w:ascii="黑体" w:eastAsia="黑体" w:hAnsi="黑体" w:cs="微软雅黑" w:hint="eastAsia"/>
          <w:sz w:val="44"/>
          <w:szCs w:val="44"/>
        </w:rPr>
        <w:t>“璧合”交叉创新青年项目申报指南</w:t>
      </w:r>
    </w:p>
    <w:p w14:paraId="78D3E9FC" w14:textId="77777777" w:rsidR="00765A9A" w:rsidRDefault="00765A9A">
      <w:pPr>
        <w:spacing w:line="560" w:lineRule="exact"/>
        <w:jc w:val="center"/>
        <w:rPr>
          <w:rFonts w:ascii="微软雅黑" w:eastAsia="微软雅黑" w:hAnsi="微软雅黑" w:cs="微软雅黑"/>
          <w:sz w:val="28"/>
          <w:szCs w:val="28"/>
        </w:rPr>
      </w:pPr>
    </w:p>
    <w:p w14:paraId="4C6C8FA7"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一、项目定位</w:t>
      </w:r>
    </w:p>
    <w:p w14:paraId="2AE0AFB3"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根据中国科大学科交叉中心建设方案，本项目用于资助学校在校研究生开展具有交叉学科创新思想的研究工作，推动学科交叉融合，培育原始创新。</w:t>
      </w:r>
    </w:p>
    <w:p w14:paraId="57737F68"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二、资助期限和资助强度</w:t>
      </w:r>
    </w:p>
    <w:p w14:paraId="140AA780"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（一）项目资助额度</w:t>
      </w:r>
      <w:r>
        <w:rPr>
          <w:rFonts w:ascii="仿宋" w:eastAsia="仿宋" w:hAnsi="仿宋" w:cs="微软雅黑" w:hint="eastAsia"/>
          <w:sz w:val="32"/>
          <w:szCs w:val="32"/>
        </w:rPr>
        <w:t>10</w:t>
      </w:r>
      <w:r>
        <w:rPr>
          <w:rFonts w:ascii="仿宋" w:eastAsia="仿宋" w:hAnsi="仿宋" w:cs="微软雅黑" w:hint="eastAsia"/>
          <w:sz w:val="32"/>
          <w:szCs w:val="32"/>
        </w:rPr>
        <w:t>万元</w:t>
      </w:r>
      <w:r>
        <w:rPr>
          <w:rFonts w:ascii="仿宋" w:eastAsia="仿宋" w:hAnsi="仿宋" w:cs="微软雅黑" w:hint="eastAsia"/>
          <w:sz w:val="32"/>
          <w:szCs w:val="32"/>
        </w:rPr>
        <w:t>/</w:t>
      </w:r>
      <w:r>
        <w:rPr>
          <w:rFonts w:ascii="仿宋" w:eastAsia="仿宋" w:hAnsi="仿宋" w:cs="微软雅黑" w:hint="eastAsia"/>
          <w:sz w:val="32"/>
          <w:szCs w:val="32"/>
        </w:rPr>
        <w:t>项，项目执行期</w:t>
      </w:r>
      <w:r>
        <w:rPr>
          <w:rFonts w:ascii="仿宋" w:eastAsia="仿宋" w:hAnsi="仿宋" w:cs="微软雅黑"/>
          <w:sz w:val="32"/>
          <w:szCs w:val="32"/>
        </w:rPr>
        <w:t>2</w:t>
      </w:r>
      <w:r>
        <w:rPr>
          <w:rFonts w:ascii="仿宋" w:eastAsia="仿宋" w:hAnsi="仿宋" w:cs="微软雅黑" w:hint="eastAsia"/>
          <w:sz w:val="32"/>
          <w:szCs w:val="32"/>
        </w:rPr>
        <w:t>年。</w:t>
      </w:r>
    </w:p>
    <w:p w14:paraId="5D4BF58E"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（二）经费主要用于项目业务费所需支出。业务费包括材料费、测试化验加工费、燃料动力费、出版</w:t>
      </w:r>
      <w:r>
        <w:rPr>
          <w:rFonts w:ascii="仿宋" w:eastAsia="仿宋" w:hAnsi="仿宋" w:cs="微软雅黑" w:hint="eastAsia"/>
          <w:sz w:val="32"/>
          <w:szCs w:val="32"/>
        </w:rPr>
        <w:t>/</w:t>
      </w:r>
      <w:r>
        <w:rPr>
          <w:rFonts w:ascii="仿宋" w:eastAsia="仿宋" w:hAnsi="仿宋" w:cs="微软雅黑" w:hint="eastAsia"/>
          <w:sz w:val="32"/>
          <w:szCs w:val="32"/>
        </w:rPr>
        <w:t>文献</w:t>
      </w:r>
      <w:r>
        <w:rPr>
          <w:rFonts w:ascii="仿宋" w:eastAsia="仿宋" w:hAnsi="仿宋" w:cs="微软雅黑" w:hint="eastAsia"/>
          <w:sz w:val="32"/>
          <w:szCs w:val="32"/>
        </w:rPr>
        <w:t>/</w:t>
      </w:r>
      <w:r>
        <w:rPr>
          <w:rFonts w:ascii="仿宋" w:eastAsia="仿宋" w:hAnsi="仿宋" w:cs="微软雅黑" w:hint="eastAsia"/>
          <w:sz w:val="32"/>
          <w:szCs w:val="32"/>
        </w:rPr>
        <w:t>信息传播</w:t>
      </w:r>
      <w:r>
        <w:rPr>
          <w:rFonts w:ascii="仿宋" w:eastAsia="仿宋" w:hAnsi="仿宋" w:cs="微软雅黑"/>
          <w:sz w:val="32"/>
          <w:szCs w:val="32"/>
        </w:rPr>
        <w:t>/</w:t>
      </w:r>
      <w:r>
        <w:rPr>
          <w:rFonts w:ascii="仿宋" w:eastAsia="仿宋" w:hAnsi="仿宋" w:cs="微软雅黑"/>
          <w:sz w:val="32"/>
          <w:szCs w:val="32"/>
        </w:rPr>
        <w:t>知识产权事务费</w:t>
      </w:r>
      <w:r>
        <w:rPr>
          <w:rFonts w:ascii="仿宋" w:eastAsia="仿宋" w:hAnsi="仿宋" w:cs="微软雅黑" w:hint="eastAsia"/>
          <w:sz w:val="32"/>
          <w:szCs w:val="32"/>
        </w:rPr>
        <w:t>、会议</w:t>
      </w:r>
      <w:r>
        <w:rPr>
          <w:rFonts w:ascii="仿宋" w:eastAsia="仿宋" w:hAnsi="仿宋" w:cs="微软雅黑"/>
          <w:sz w:val="32"/>
          <w:szCs w:val="32"/>
        </w:rPr>
        <w:t>/</w:t>
      </w:r>
      <w:r>
        <w:rPr>
          <w:rFonts w:ascii="仿宋" w:eastAsia="仿宋" w:hAnsi="仿宋" w:cs="微软雅黑"/>
          <w:sz w:val="32"/>
          <w:szCs w:val="32"/>
        </w:rPr>
        <w:t>差旅</w:t>
      </w:r>
      <w:r>
        <w:rPr>
          <w:rFonts w:ascii="仿宋" w:eastAsia="仿宋" w:hAnsi="仿宋" w:cs="微软雅黑"/>
          <w:sz w:val="32"/>
          <w:szCs w:val="32"/>
        </w:rPr>
        <w:t>/</w:t>
      </w:r>
      <w:r>
        <w:rPr>
          <w:rFonts w:ascii="仿宋" w:eastAsia="仿宋" w:hAnsi="仿宋" w:cs="微软雅黑"/>
          <w:sz w:val="32"/>
          <w:szCs w:val="32"/>
        </w:rPr>
        <w:t>国际合作交流费</w:t>
      </w:r>
      <w:r>
        <w:rPr>
          <w:rFonts w:ascii="仿宋" w:eastAsia="仿宋" w:hAnsi="仿宋" w:cs="微软雅黑" w:hint="eastAsia"/>
          <w:sz w:val="32"/>
          <w:szCs w:val="32"/>
        </w:rPr>
        <w:t>及其他相关支出，无设备费、劳务费、绩效支出。</w:t>
      </w:r>
    </w:p>
    <w:p w14:paraId="650299F8"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三、申报要求</w:t>
      </w:r>
    </w:p>
    <w:p w14:paraId="1F855DF8"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（一）申报对象</w:t>
      </w:r>
    </w:p>
    <w:p w14:paraId="588EBCED"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拥有中国科学技术大学学籍的在读研究生（</w:t>
      </w:r>
      <w:r>
        <w:rPr>
          <w:rFonts w:ascii="仿宋" w:eastAsia="仿宋" w:hAnsi="仿宋" w:cs="微软雅黑" w:hint="eastAsia"/>
          <w:bCs/>
          <w:sz w:val="32"/>
          <w:szCs w:val="32"/>
        </w:rPr>
        <w:t>在校</w:t>
      </w:r>
      <w:proofErr w:type="gramStart"/>
      <w:r>
        <w:rPr>
          <w:rFonts w:ascii="仿宋" w:eastAsia="仿宋" w:hAnsi="仿宋" w:cs="微软雅黑" w:hint="eastAsia"/>
          <w:bCs/>
          <w:sz w:val="32"/>
          <w:szCs w:val="32"/>
        </w:rPr>
        <w:t>期需能覆盖</w:t>
      </w:r>
      <w:proofErr w:type="gramEnd"/>
      <w:r>
        <w:rPr>
          <w:rFonts w:ascii="仿宋" w:eastAsia="仿宋" w:hAnsi="仿宋" w:cs="微软雅黑" w:hint="eastAsia"/>
          <w:bCs/>
          <w:sz w:val="32"/>
          <w:szCs w:val="32"/>
        </w:rPr>
        <w:t>项目执行期，即</w:t>
      </w:r>
      <w:r>
        <w:rPr>
          <w:rFonts w:ascii="仿宋" w:eastAsia="仿宋" w:hAnsi="仿宋" w:cs="微软雅黑" w:hint="eastAsia"/>
          <w:bCs/>
          <w:sz w:val="32"/>
          <w:szCs w:val="32"/>
        </w:rPr>
        <w:t>202</w:t>
      </w:r>
      <w:r>
        <w:rPr>
          <w:rFonts w:ascii="仿宋" w:eastAsia="仿宋" w:hAnsi="仿宋" w:cs="微软雅黑"/>
          <w:bCs/>
          <w:sz w:val="32"/>
          <w:szCs w:val="32"/>
        </w:rPr>
        <w:t>7</w:t>
      </w:r>
      <w:r>
        <w:rPr>
          <w:rFonts w:ascii="仿宋" w:eastAsia="仿宋" w:hAnsi="仿宋" w:cs="微软雅黑" w:hint="eastAsia"/>
          <w:bCs/>
          <w:sz w:val="32"/>
          <w:szCs w:val="32"/>
        </w:rPr>
        <w:t>年</w:t>
      </w:r>
      <w:r>
        <w:rPr>
          <w:rFonts w:ascii="仿宋" w:eastAsia="仿宋" w:hAnsi="仿宋" w:cs="微软雅黑"/>
          <w:bCs/>
          <w:sz w:val="32"/>
          <w:szCs w:val="32"/>
        </w:rPr>
        <w:t>12</w:t>
      </w:r>
      <w:r>
        <w:rPr>
          <w:rFonts w:ascii="仿宋" w:eastAsia="仿宋" w:hAnsi="仿宋" w:cs="微软雅黑" w:hint="eastAsia"/>
          <w:bCs/>
          <w:sz w:val="32"/>
          <w:szCs w:val="32"/>
        </w:rPr>
        <w:t>月及以后毕业的研究生</w:t>
      </w:r>
      <w:r>
        <w:rPr>
          <w:rFonts w:ascii="仿宋" w:eastAsia="仿宋" w:hAnsi="仿宋" w:cs="微软雅黑" w:hint="eastAsia"/>
          <w:sz w:val="32"/>
          <w:szCs w:val="32"/>
        </w:rPr>
        <w:t>），由</w:t>
      </w:r>
      <w:r w:rsidRPr="00B53624">
        <w:rPr>
          <w:rFonts w:ascii="仿宋" w:eastAsia="仿宋" w:hAnsi="仿宋" w:cs="微软雅黑" w:hint="eastAsia"/>
          <w:sz w:val="32"/>
          <w:szCs w:val="32"/>
          <w:u w:val="single"/>
        </w:rPr>
        <w:t>两名至三名不同一级或二级学科</w:t>
      </w:r>
      <w:r>
        <w:rPr>
          <w:rFonts w:ascii="仿宋" w:eastAsia="仿宋" w:hAnsi="仿宋" w:cs="微软雅黑" w:hint="eastAsia"/>
          <w:sz w:val="32"/>
          <w:szCs w:val="32"/>
        </w:rPr>
        <w:t>的学生共同申请，共同申请人都作为项目负责人。申请的研究生应当经过导师同意，在职攻读研究生学位的不得推荐作为申请人。</w:t>
      </w:r>
    </w:p>
    <w:p w14:paraId="5A56090E"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申请人应满足以下条件：</w:t>
      </w:r>
    </w:p>
    <w:p w14:paraId="10C81406"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 xml:space="preserve">1. </w:t>
      </w:r>
      <w:r>
        <w:rPr>
          <w:rFonts w:ascii="仿宋" w:eastAsia="仿宋" w:hAnsi="仿宋" w:cs="微软雅黑" w:hint="eastAsia"/>
          <w:sz w:val="32"/>
          <w:szCs w:val="32"/>
        </w:rPr>
        <w:t>遵纪守法，品行端正，具有良好的学风和科研作风；</w:t>
      </w:r>
    </w:p>
    <w:p w14:paraId="09FB1244"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sz w:val="32"/>
          <w:szCs w:val="32"/>
        </w:rPr>
        <w:t xml:space="preserve">2. </w:t>
      </w:r>
      <w:r>
        <w:rPr>
          <w:rFonts w:ascii="仿宋" w:eastAsia="仿宋" w:hAnsi="仿宋" w:cs="微软雅黑" w:hint="eastAsia"/>
          <w:sz w:val="32"/>
          <w:szCs w:val="32"/>
        </w:rPr>
        <w:t>申请人来自不同一级或二级学科，至少有一人的专</w:t>
      </w:r>
      <w:r>
        <w:rPr>
          <w:rFonts w:ascii="仿宋" w:eastAsia="仿宋" w:hAnsi="仿宋" w:cs="微软雅黑" w:hint="eastAsia"/>
          <w:sz w:val="32"/>
          <w:szCs w:val="32"/>
        </w:rPr>
        <w:lastRenderedPageBreak/>
        <w:t>业属于自然科学领域；</w:t>
      </w:r>
    </w:p>
    <w:p w14:paraId="1FDD5F81"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sz w:val="32"/>
          <w:szCs w:val="32"/>
        </w:rPr>
        <w:t xml:space="preserve">3. </w:t>
      </w:r>
      <w:proofErr w:type="gramStart"/>
      <w:r>
        <w:rPr>
          <w:rFonts w:ascii="仿宋" w:eastAsia="仿宋" w:hAnsi="仿宋" w:cs="微软雅黑" w:hint="eastAsia"/>
          <w:sz w:val="32"/>
          <w:szCs w:val="32"/>
        </w:rPr>
        <w:t>研</w:t>
      </w:r>
      <w:proofErr w:type="gramEnd"/>
      <w:r>
        <w:rPr>
          <w:rFonts w:ascii="仿宋" w:eastAsia="仿宋" w:hAnsi="仿宋" w:cs="微软雅黑" w:hint="eastAsia"/>
          <w:sz w:val="32"/>
          <w:szCs w:val="32"/>
        </w:rPr>
        <w:t>有余力，能高质量完成在校学习</w:t>
      </w:r>
      <w:r>
        <w:rPr>
          <w:rFonts w:ascii="仿宋" w:eastAsia="仿宋" w:hAnsi="仿宋" w:cs="微软雅黑" w:hint="eastAsia"/>
          <w:sz w:val="32"/>
          <w:szCs w:val="32"/>
        </w:rPr>
        <w:t>研究任务，已具备一定研究基础；</w:t>
      </w:r>
    </w:p>
    <w:p w14:paraId="2C4497CF"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sz w:val="32"/>
          <w:szCs w:val="32"/>
        </w:rPr>
        <w:t xml:space="preserve">4. </w:t>
      </w:r>
      <w:r>
        <w:rPr>
          <w:rFonts w:ascii="仿宋" w:eastAsia="仿宋" w:hAnsi="仿宋" w:cs="微软雅黑" w:hint="eastAsia"/>
          <w:sz w:val="32"/>
          <w:szCs w:val="32"/>
        </w:rPr>
        <w:t>对基础研究有浓厚兴趣，能够独立提出明确的研究方向且具有较强创新性，具备独立设计研究内容和研究方法的能力，拟开展的研究工作具有突出的学科交叉特色；</w:t>
      </w:r>
    </w:p>
    <w:p w14:paraId="50D1296C"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sz w:val="32"/>
          <w:szCs w:val="32"/>
        </w:rPr>
        <w:t xml:space="preserve">5. </w:t>
      </w:r>
      <w:r>
        <w:rPr>
          <w:rFonts w:ascii="仿宋" w:eastAsia="仿宋" w:hAnsi="仿宋" w:cs="微软雅黑" w:hint="eastAsia"/>
          <w:sz w:val="32"/>
          <w:szCs w:val="32"/>
        </w:rPr>
        <w:t>拟开展的研究工作没有其他渠道经费资助。</w:t>
      </w:r>
    </w:p>
    <w:p w14:paraId="1BA7A10F"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（二）限项要求</w:t>
      </w:r>
    </w:p>
    <w:p w14:paraId="6002B23D"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申请人当年申请项目数不得超过</w:t>
      </w:r>
      <w:r>
        <w:rPr>
          <w:rFonts w:ascii="仿宋" w:eastAsia="仿宋" w:hAnsi="仿宋" w:cs="微软雅黑" w:hint="eastAsia"/>
          <w:sz w:val="32"/>
          <w:szCs w:val="32"/>
        </w:rPr>
        <w:t>1</w:t>
      </w:r>
      <w:r>
        <w:rPr>
          <w:rFonts w:ascii="仿宋" w:eastAsia="仿宋" w:hAnsi="仿宋" w:cs="微软雅黑" w:hint="eastAsia"/>
          <w:sz w:val="32"/>
          <w:szCs w:val="32"/>
        </w:rPr>
        <w:t>项；项目不重复支持，作为负责人仅能获得</w:t>
      </w:r>
      <w:r>
        <w:rPr>
          <w:rFonts w:ascii="仿宋" w:eastAsia="仿宋" w:hAnsi="仿宋" w:cs="微软雅黑" w:hint="eastAsia"/>
          <w:sz w:val="32"/>
          <w:szCs w:val="32"/>
        </w:rPr>
        <w:t>1</w:t>
      </w:r>
      <w:r>
        <w:rPr>
          <w:rFonts w:ascii="仿宋" w:eastAsia="仿宋" w:hAnsi="仿宋" w:cs="微软雅黑" w:hint="eastAsia"/>
          <w:sz w:val="32"/>
          <w:szCs w:val="32"/>
        </w:rPr>
        <w:t>次资助。</w:t>
      </w:r>
    </w:p>
    <w:p w14:paraId="6AE6935C"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（三）申报方式</w:t>
      </w:r>
    </w:p>
    <w:p w14:paraId="5C1848A9"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申请人自主选题并填写申请书（模板见附件</w:t>
      </w:r>
      <w:r>
        <w:rPr>
          <w:rFonts w:ascii="仿宋" w:eastAsia="仿宋" w:hAnsi="仿宋" w:cs="微软雅黑" w:hint="eastAsia"/>
          <w:sz w:val="32"/>
          <w:szCs w:val="32"/>
        </w:rPr>
        <w:t>1</w:t>
      </w:r>
      <w:r>
        <w:rPr>
          <w:rFonts w:ascii="仿宋" w:eastAsia="仿宋" w:hAnsi="仿宋" w:cs="微软雅黑" w:hint="eastAsia"/>
          <w:sz w:val="32"/>
          <w:szCs w:val="32"/>
        </w:rPr>
        <w:t>），项目核心研究内容不得与正在执行或处于评审阶段的国家、省市计划支持、企业委托或其他校级项目内容重复。</w:t>
      </w:r>
    </w:p>
    <w:p w14:paraId="6880E758"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于</w:t>
      </w:r>
      <w:r>
        <w:rPr>
          <w:rFonts w:ascii="仿宋" w:eastAsia="仿宋" w:hAnsi="仿宋" w:cs="微软雅黑" w:hint="eastAsia"/>
          <w:sz w:val="32"/>
          <w:szCs w:val="32"/>
        </w:rPr>
        <w:t>2025</w:t>
      </w:r>
      <w:r>
        <w:rPr>
          <w:rFonts w:ascii="仿宋" w:eastAsia="仿宋" w:hAnsi="仿宋" w:cs="微软雅黑" w:hint="eastAsia"/>
          <w:sz w:val="32"/>
          <w:szCs w:val="32"/>
        </w:rPr>
        <w:t>年</w:t>
      </w:r>
      <w:r>
        <w:rPr>
          <w:rFonts w:ascii="仿宋" w:eastAsia="仿宋" w:hAnsi="仿宋" w:cs="微软雅黑" w:hint="eastAsia"/>
          <w:sz w:val="32"/>
          <w:szCs w:val="32"/>
        </w:rPr>
        <w:t>8</w:t>
      </w:r>
      <w:r>
        <w:rPr>
          <w:rFonts w:ascii="仿宋" w:eastAsia="仿宋" w:hAnsi="仿宋" w:cs="微软雅黑" w:hint="eastAsia"/>
          <w:sz w:val="32"/>
          <w:szCs w:val="32"/>
        </w:rPr>
        <w:t>月</w:t>
      </w:r>
      <w:r>
        <w:rPr>
          <w:rFonts w:ascii="仿宋" w:eastAsia="仿宋" w:hAnsi="仿宋" w:cs="微软雅黑" w:hint="eastAsia"/>
          <w:sz w:val="32"/>
          <w:szCs w:val="32"/>
        </w:rPr>
        <w:t>22</w:t>
      </w:r>
      <w:r>
        <w:rPr>
          <w:rFonts w:ascii="仿宋" w:eastAsia="仿宋" w:hAnsi="仿宋" w:cs="微软雅黑" w:hint="eastAsia"/>
          <w:sz w:val="32"/>
          <w:szCs w:val="32"/>
        </w:rPr>
        <w:t>日前，将填好的申请简表和申请书电子版（包括附件材料电子版）发送至</w:t>
      </w:r>
      <w:r>
        <w:rPr>
          <w:rFonts w:ascii="仿宋" w:eastAsia="仿宋" w:hAnsi="仿宋" w:cs="微软雅黑" w:hint="eastAsia"/>
          <w:sz w:val="32"/>
          <w:szCs w:val="32"/>
        </w:rPr>
        <w:t>wzhihui@ustc.edu.cn</w:t>
      </w:r>
      <w:r>
        <w:rPr>
          <w:rFonts w:ascii="仿宋" w:eastAsia="仿宋" w:hAnsi="仿宋" w:cs="微软雅黑" w:hint="eastAsia"/>
          <w:sz w:val="32"/>
          <w:szCs w:val="32"/>
        </w:rPr>
        <w:t>邮箱；邮件标题：“</w:t>
      </w:r>
      <w:r>
        <w:rPr>
          <w:rFonts w:ascii="仿宋" w:eastAsia="仿宋" w:hAnsi="仿宋" w:cs="微软雅黑" w:hint="eastAsia"/>
          <w:sz w:val="32"/>
          <w:szCs w:val="32"/>
        </w:rPr>
        <w:t>2</w:t>
      </w:r>
      <w:r>
        <w:rPr>
          <w:rFonts w:ascii="仿宋" w:eastAsia="仿宋" w:hAnsi="仿宋" w:cs="微软雅黑"/>
          <w:sz w:val="32"/>
          <w:szCs w:val="32"/>
        </w:rPr>
        <w:t>025</w:t>
      </w:r>
      <w:proofErr w:type="gramStart"/>
      <w:r>
        <w:rPr>
          <w:rFonts w:ascii="仿宋" w:eastAsia="仿宋" w:hAnsi="仿宋" w:cs="微软雅黑" w:hint="eastAsia"/>
          <w:sz w:val="32"/>
          <w:szCs w:val="32"/>
        </w:rPr>
        <w:t>璧合青年</w:t>
      </w:r>
      <w:proofErr w:type="gramEnd"/>
      <w:r>
        <w:rPr>
          <w:rFonts w:ascii="仿宋" w:eastAsia="仿宋" w:hAnsi="仿宋" w:cs="微软雅黑" w:hint="eastAsia"/>
          <w:sz w:val="32"/>
          <w:szCs w:val="32"/>
        </w:rPr>
        <w:t>项目</w:t>
      </w:r>
      <w:r>
        <w:rPr>
          <w:rFonts w:ascii="仿宋" w:eastAsia="仿宋" w:hAnsi="仿宋" w:cs="微软雅黑" w:hint="eastAsia"/>
          <w:sz w:val="32"/>
          <w:szCs w:val="32"/>
        </w:rPr>
        <w:t>-</w:t>
      </w:r>
      <w:r>
        <w:rPr>
          <w:rFonts w:ascii="仿宋" w:eastAsia="仿宋" w:hAnsi="仿宋" w:cs="微软雅黑" w:hint="eastAsia"/>
          <w:sz w:val="32"/>
          <w:szCs w:val="32"/>
        </w:rPr>
        <w:t>项目名称</w:t>
      </w:r>
      <w:r>
        <w:rPr>
          <w:rFonts w:ascii="仿宋" w:eastAsia="仿宋" w:hAnsi="仿宋" w:cs="微软雅黑" w:hint="eastAsia"/>
          <w:sz w:val="32"/>
          <w:szCs w:val="32"/>
        </w:rPr>
        <w:t>-</w:t>
      </w:r>
      <w:r>
        <w:rPr>
          <w:rFonts w:ascii="仿宋" w:eastAsia="仿宋" w:hAnsi="仿宋" w:cs="微软雅黑" w:hint="eastAsia"/>
          <w:sz w:val="32"/>
          <w:szCs w:val="32"/>
        </w:rPr>
        <w:t>申请人</w:t>
      </w:r>
      <w:r>
        <w:rPr>
          <w:rFonts w:ascii="仿宋" w:eastAsia="仿宋" w:hAnsi="仿宋" w:cs="微软雅黑" w:hint="eastAsia"/>
          <w:sz w:val="32"/>
          <w:szCs w:val="32"/>
        </w:rPr>
        <w:t>1</w:t>
      </w:r>
      <w:r>
        <w:rPr>
          <w:rFonts w:ascii="仿宋" w:eastAsia="仿宋" w:hAnsi="仿宋" w:cs="微软雅黑" w:hint="eastAsia"/>
          <w:sz w:val="32"/>
          <w:szCs w:val="32"/>
        </w:rPr>
        <w:t>姓名</w:t>
      </w:r>
      <w:r>
        <w:rPr>
          <w:rFonts w:ascii="仿宋" w:eastAsia="仿宋" w:hAnsi="仿宋" w:cs="微软雅黑" w:hint="eastAsia"/>
          <w:sz w:val="32"/>
          <w:szCs w:val="32"/>
        </w:rPr>
        <w:t>-</w:t>
      </w:r>
      <w:r>
        <w:rPr>
          <w:rFonts w:ascii="仿宋" w:eastAsia="仿宋" w:hAnsi="仿宋" w:cs="微软雅黑" w:hint="eastAsia"/>
          <w:sz w:val="32"/>
          <w:szCs w:val="32"/>
        </w:rPr>
        <w:t>申请人</w:t>
      </w:r>
      <w:r>
        <w:rPr>
          <w:rFonts w:ascii="仿宋" w:eastAsia="仿宋" w:hAnsi="仿宋" w:cs="微软雅黑" w:hint="eastAsia"/>
          <w:sz w:val="32"/>
          <w:szCs w:val="32"/>
        </w:rPr>
        <w:t>2</w:t>
      </w:r>
      <w:r>
        <w:rPr>
          <w:rFonts w:ascii="仿宋" w:eastAsia="仿宋" w:hAnsi="仿宋" w:cs="微软雅黑" w:hint="eastAsia"/>
          <w:sz w:val="32"/>
          <w:szCs w:val="32"/>
        </w:rPr>
        <w:t>姓名</w:t>
      </w:r>
      <w:r>
        <w:rPr>
          <w:rFonts w:ascii="仿宋" w:eastAsia="仿宋" w:hAnsi="仿宋" w:cs="微软雅黑" w:hint="eastAsia"/>
          <w:sz w:val="32"/>
          <w:szCs w:val="32"/>
        </w:rPr>
        <w:t>-</w:t>
      </w:r>
      <w:r>
        <w:rPr>
          <w:rFonts w:ascii="仿宋" w:eastAsia="仿宋" w:hAnsi="仿宋" w:cs="微软雅黑" w:hint="eastAsia"/>
          <w:sz w:val="32"/>
          <w:szCs w:val="32"/>
        </w:rPr>
        <w:t>申请人</w:t>
      </w:r>
      <w:r>
        <w:rPr>
          <w:rFonts w:ascii="仿宋" w:eastAsia="仿宋" w:hAnsi="仿宋" w:cs="微软雅黑" w:hint="eastAsia"/>
          <w:sz w:val="32"/>
          <w:szCs w:val="32"/>
        </w:rPr>
        <w:t>3</w:t>
      </w:r>
      <w:r>
        <w:rPr>
          <w:rFonts w:ascii="仿宋" w:eastAsia="仿宋" w:hAnsi="仿宋" w:cs="微软雅黑" w:hint="eastAsia"/>
          <w:sz w:val="32"/>
          <w:szCs w:val="32"/>
        </w:rPr>
        <w:t>姓名”，文件名与邮件标题相同。</w:t>
      </w:r>
    </w:p>
    <w:p w14:paraId="1A40249E" w14:textId="77777777" w:rsidR="00765A9A" w:rsidRDefault="00B53624">
      <w:pPr>
        <w:spacing w:line="560" w:lineRule="exact"/>
        <w:ind w:firstLineChars="200" w:firstLine="640"/>
        <w:rPr>
          <w:rFonts w:ascii="仿宋" w:eastAsia="仿宋" w:hAnsi="仿宋" w:cs="微软雅黑"/>
          <w:sz w:val="32"/>
          <w:szCs w:val="32"/>
        </w:rPr>
      </w:pPr>
      <w:r>
        <w:rPr>
          <w:rFonts w:ascii="仿宋" w:eastAsia="仿宋" w:hAnsi="仿宋" w:cs="微软雅黑" w:hint="eastAsia"/>
          <w:sz w:val="32"/>
          <w:szCs w:val="32"/>
        </w:rPr>
        <w:t>四、其他事项</w:t>
      </w:r>
    </w:p>
    <w:p w14:paraId="21BEEFF4" w14:textId="77777777" w:rsidR="00765A9A" w:rsidRDefault="00B53624">
      <w:pPr>
        <w:tabs>
          <w:tab w:val="left" w:pos="312"/>
        </w:tabs>
        <w:spacing w:line="560" w:lineRule="exact"/>
        <w:ind w:firstLineChars="152" w:firstLine="486"/>
        <w:rPr>
          <w:rFonts w:ascii="仿宋" w:eastAsia="仿宋" w:hAnsi="仿宋" w:cs="微软雅黑"/>
          <w:sz w:val="32"/>
          <w:szCs w:val="32"/>
        </w:rPr>
      </w:pPr>
      <w:r>
        <w:rPr>
          <w:rFonts w:ascii="仿宋" w:eastAsia="仿宋" w:hAnsi="仿宋" w:cs="微软雅黑" w:hint="eastAsia"/>
          <w:sz w:val="32"/>
          <w:szCs w:val="32"/>
        </w:rPr>
        <w:t>（一）依据诚信原则，严禁剽窃他人成果或弄虚作假，一经发现，立即中止项目资助并取消项目资格。</w:t>
      </w:r>
    </w:p>
    <w:p w14:paraId="003F51EB" w14:textId="77777777" w:rsidR="00765A9A" w:rsidRDefault="00B53624">
      <w:pPr>
        <w:spacing w:line="560" w:lineRule="exact"/>
        <w:ind w:firstLineChars="152" w:firstLine="486"/>
        <w:rPr>
          <w:rFonts w:ascii="仿宋" w:eastAsia="仿宋" w:hAnsi="仿宋" w:cs="微软雅黑"/>
          <w:sz w:val="32"/>
          <w:szCs w:val="32"/>
        </w:rPr>
      </w:pPr>
      <w:r>
        <w:rPr>
          <w:rFonts w:ascii="仿宋" w:eastAsia="仿宋" w:hAnsi="仿宋" w:cs="微软雅黑" w:hint="eastAsia"/>
          <w:sz w:val="32"/>
          <w:szCs w:val="32"/>
        </w:rPr>
        <w:t>（二）</w:t>
      </w:r>
      <w:r>
        <w:rPr>
          <w:rFonts w:ascii="仿宋" w:eastAsia="仿宋" w:hAnsi="仿宋" w:cs="微软雅黑" w:hint="eastAsia"/>
          <w:sz w:val="32"/>
          <w:szCs w:val="32"/>
        </w:rPr>
        <w:t xml:space="preserve"> </w:t>
      </w:r>
      <w:r>
        <w:rPr>
          <w:rFonts w:ascii="仿宋" w:eastAsia="仿宋" w:hAnsi="仿宋" w:cs="微软雅黑" w:hint="eastAsia"/>
          <w:sz w:val="32"/>
          <w:szCs w:val="32"/>
        </w:rPr>
        <w:t>联系咨询：学科交叉中心：王老师：</w:t>
      </w:r>
      <w:r>
        <w:rPr>
          <w:rFonts w:ascii="仿宋" w:eastAsia="仿宋" w:hAnsi="仿宋" w:cs="微软雅黑" w:hint="eastAsia"/>
          <w:sz w:val="32"/>
          <w:szCs w:val="32"/>
        </w:rPr>
        <w:t>15200800839</w:t>
      </w:r>
      <w:r>
        <w:rPr>
          <w:rFonts w:ascii="仿宋" w:eastAsia="仿宋" w:hAnsi="仿宋" w:cs="微软雅黑" w:hint="eastAsia"/>
          <w:sz w:val="32"/>
          <w:szCs w:val="32"/>
        </w:rPr>
        <w:t>，</w:t>
      </w:r>
      <w:r>
        <w:rPr>
          <w:rFonts w:ascii="仿宋" w:eastAsia="仿宋" w:hAnsi="仿宋" w:cs="微软雅黑" w:hint="eastAsia"/>
          <w:sz w:val="32"/>
          <w:szCs w:val="32"/>
        </w:rPr>
        <w:t>wzhihui@ustc.edu.cn</w:t>
      </w:r>
    </w:p>
    <w:p w14:paraId="30AF2E56" w14:textId="77777777" w:rsidR="00765A9A" w:rsidRDefault="00765A9A">
      <w:pPr>
        <w:rPr>
          <w:rFonts w:ascii="仿宋" w:eastAsia="仿宋" w:hAnsi="仿宋" w:cs="微软雅黑"/>
          <w:sz w:val="32"/>
          <w:szCs w:val="32"/>
        </w:rPr>
      </w:pPr>
    </w:p>
    <w:p w14:paraId="1F234EE6" w14:textId="77777777" w:rsidR="00765A9A" w:rsidRDefault="00765A9A">
      <w:pPr>
        <w:rPr>
          <w:rFonts w:ascii="仿宋" w:eastAsia="仿宋" w:hAnsi="仿宋" w:cs="微软雅黑"/>
          <w:sz w:val="32"/>
          <w:szCs w:val="32"/>
        </w:rPr>
      </w:pPr>
    </w:p>
    <w:p w14:paraId="76DBA78B" w14:textId="77777777" w:rsidR="00765A9A" w:rsidRDefault="00B53624">
      <w:pPr>
        <w:spacing w:line="560" w:lineRule="exact"/>
        <w:rPr>
          <w:rFonts w:ascii="仿宋" w:eastAsia="仿宋" w:hAnsi="仿宋" w:cs="微软雅黑"/>
          <w:sz w:val="32"/>
          <w:szCs w:val="32"/>
        </w:rPr>
      </w:pPr>
      <w:r>
        <w:rPr>
          <w:rFonts w:ascii="仿宋" w:eastAsia="仿宋" w:hAnsi="仿宋" w:cs="微软雅黑" w:hint="eastAsia"/>
          <w:sz w:val="32"/>
          <w:szCs w:val="32"/>
        </w:rPr>
        <w:t>附件：</w:t>
      </w:r>
    </w:p>
    <w:p w14:paraId="6D4EE33D" w14:textId="77777777" w:rsidR="00765A9A" w:rsidRDefault="00B53624">
      <w:pPr>
        <w:spacing w:line="560" w:lineRule="exact"/>
        <w:rPr>
          <w:rFonts w:ascii="仿宋" w:eastAsia="仿宋" w:hAnsi="仿宋" w:cs="微软雅黑"/>
          <w:sz w:val="32"/>
          <w:szCs w:val="32"/>
        </w:rPr>
      </w:pPr>
      <w:r>
        <w:rPr>
          <w:rFonts w:ascii="仿宋" w:eastAsia="仿宋" w:hAnsi="仿宋" w:cs="微软雅黑" w:hint="eastAsia"/>
          <w:sz w:val="32"/>
          <w:szCs w:val="32"/>
        </w:rPr>
        <w:t>附件</w:t>
      </w:r>
      <w:r>
        <w:rPr>
          <w:rFonts w:ascii="仿宋" w:eastAsia="仿宋" w:hAnsi="仿宋" w:cs="微软雅黑" w:hint="eastAsia"/>
          <w:sz w:val="32"/>
          <w:szCs w:val="32"/>
        </w:rPr>
        <w:t xml:space="preserve">1 </w:t>
      </w:r>
      <w:r>
        <w:rPr>
          <w:rFonts w:ascii="仿宋" w:eastAsia="仿宋" w:hAnsi="仿宋" w:cs="微软雅黑" w:hint="eastAsia"/>
          <w:sz w:val="32"/>
          <w:szCs w:val="32"/>
        </w:rPr>
        <w:t>申请简表</w:t>
      </w:r>
    </w:p>
    <w:p w14:paraId="5428E81E" w14:textId="77777777" w:rsidR="00765A9A" w:rsidRDefault="00B53624">
      <w:pPr>
        <w:spacing w:line="560" w:lineRule="exact"/>
        <w:rPr>
          <w:rFonts w:ascii="仿宋" w:eastAsia="仿宋" w:hAnsi="仿宋" w:cs="微软雅黑"/>
          <w:sz w:val="32"/>
          <w:szCs w:val="32"/>
        </w:rPr>
      </w:pPr>
      <w:r>
        <w:rPr>
          <w:rFonts w:ascii="仿宋" w:eastAsia="仿宋" w:hAnsi="仿宋" w:cs="微软雅黑" w:hint="eastAsia"/>
          <w:sz w:val="32"/>
          <w:szCs w:val="32"/>
        </w:rPr>
        <w:t>附件</w:t>
      </w:r>
      <w:r>
        <w:rPr>
          <w:rFonts w:ascii="仿宋" w:eastAsia="仿宋" w:hAnsi="仿宋" w:cs="微软雅黑" w:hint="eastAsia"/>
          <w:sz w:val="32"/>
          <w:szCs w:val="32"/>
        </w:rPr>
        <w:t xml:space="preserve">2 </w:t>
      </w:r>
      <w:r>
        <w:rPr>
          <w:rFonts w:ascii="仿宋" w:eastAsia="仿宋" w:hAnsi="仿宋" w:cs="微软雅黑" w:hint="eastAsia"/>
          <w:sz w:val="32"/>
          <w:szCs w:val="32"/>
        </w:rPr>
        <w:t>申请书模板</w:t>
      </w:r>
    </w:p>
    <w:p w14:paraId="5126F7A1" w14:textId="77777777" w:rsidR="00765A9A" w:rsidRDefault="00B53624">
      <w:pPr>
        <w:spacing w:line="560" w:lineRule="exact"/>
        <w:rPr>
          <w:rFonts w:ascii="仿宋" w:eastAsia="仿宋" w:hAnsi="仿宋" w:cs="微软雅黑"/>
          <w:sz w:val="32"/>
          <w:szCs w:val="32"/>
        </w:rPr>
      </w:pPr>
      <w:r>
        <w:rPr>
          <w:rFonts w:ascii="仿宋" w:eastAsia="仿宋" w:hAnsi="仿宋" w:cs="微软雅黑" w:hint="eastAsia"/>
          <w:sz w:val="32"/>
          <w:szCs w:val="32"/>
        </w:rPr>
        <w:t>附件</w:t>
      </w:r>
      <w:r>
        <w:rPr>
          <w:rFonts w:ascii="仿宋" w:eastAsia="仿宋" w:hAnsi="仿宋" w:cs="微软雅黑" w:hint="eastAsia"/>
          <w:sz w:val="32"/>
          <w:szCs w:val="32"/>
        </w:rPr>
        <w:t xml:space="preserve">3 </w:t>
      </w:r>
      <w:r>
        <w:rPr>
          <w:rFonts w:ascii="仿宋" w:eastAsia="仿宋" w:hAnsi="仿宋" w:cs="微软雅黑" w:hint="eastAsia"/>
          <w:sz w:val="32"/>
          <w:szCs w:val="32"/>
        </w:rPr>
        <w:t>导师同意函模板</w:t>
      </w:r>
    </w:p>
    <w:p w14:paraId="175A0872" w14:textId="77777777" w:rsidR="00765A9A" w:rsidRDefault="00765A9A">
      <w:pPr>
        <w:spacing w:line="560" w:lineRule="exact"/>
        <w:rPr>
          <w:rFonts w:ascii="仿宋" w:eastAsia="仿宋" w:hAnsi="仿宋" w:cs="微软雅黑"/>
          <w:sz w:val="32"/>
          <w:szCs w:val="32"/>
        </w:rPr>
      </w:pPr>
    </w:p>
    <w:sectPr w:rsidR="00765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2227C"/>
    <w:rsid w:val="000F22E5"/>
    <w:rsid w:val="00130649"/>
    <w:rsid w:val="001B0C03"/>
    <w:rsid w:val="001F1F72"/>
    <w:rsid w:val="00213C0E"/>
    <w:rsid w:val="002A0F25"/>
    <w:rsid w:val="003268CD"/>
    <w:rsid w:val="003707B8"/>
    <w:rsid w:val="00402B24"/>
    <w:rsid w:val="0047503D"/>
    <w:rsid w:val="004D0D8D"/>
    <w:rsid w:val="004D0F9A"/>
    <w:rsid w:val="004D1971"/>
    <w:rsid w:val="00503E44"/>
    <w:rsid w:val="005359B6"/>
    <w:rsid w:val="005C6EDE"/>
    <w:rsid w:val="00765A9A"/>
    <w:rsid w:val="007D0A5F"/>
    <w:rsid w:val="008428EA"/>
    <w:rsid w:val="009F537C"/>
    <w:rsid w:val="00A3192D"/>
    <w:rsid w:val="00A7382A"/>
    <w:rsid w:val="00B53624"/>
    <w:rsid w:val="00B648E1"/>
    <w:rsid w:val="00BC3FF5"/>
    <w:rsid w:val="00D2173A"/>
    <w:rsid w:val="00D91F84"/>
    <w:rsid w:val="00DB759A"/>
    <w:rsid w:val="00DD51D3"/>
    <w:rsid w:val="00E475D7"/>
    <w:rsid w:val="00ED7955"/>
    <w:rsid w:val="00F25FE3"/>
    <w:rsid w:val="00F37282"/>
    <w:rsid w:val="00FD5AD9"/>
    <w:rsid w:val="046F3A64"/>
    <w:rsid w:val="057E2DCD"/>
    <w:rsid w:val="10605DF8"/>
    <w:rsid w:val="11D2227C"/>
    <w:rsid w:val="121E4A0B"/>
    <w:rsid w:val="17074D8F"/>
    <w:rsid w:val="17B664DF"/>
    <w:rsid w:val="19A75413"/>
    <w:rsid w:val="247C27F7"/>
    <w:rsid w:val="2ADB6132"/>
    <w:rsid w:val="2B6441AE"/>
    <w:rsid w:val="330610C8"/>
    <w:rsid w:val="33493033"/>
    <w:rsid w:val="3A247029"/>
    <w:rsid w:val="41D34149"/>
    <w:rsid w:val="437D3FDC"/>
    <w:rsid w:val="4A8F4985"/>
    <w:rsid w:val="4AA836DA"/>
    <w:rsid w:val="52EF7C71"/>
    <w:rsid w:val="556B4E53"/>
    <w:rsid w:val="5D4504D6"/>
    <w:rsid w:val="5D7C6FEB"/>
    <w:rsid w:val="76090C96"/>
    <w:rsid w:val="78E7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5C74B-778C-4A75-82A7-FDBED991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兔软软</dc:creator>
  <cp:lastModifiedBy>Yueqi</cp:lastModifiedBy>
  <cp:revision>2</cp:revision>
  <dcterms:created xsi:type="dcterms:W3CDTF">2025-06-20T07:14:00Z</dcterms:created>
  <dcterms:modified xsi:type="dcterms:W3CDTF">2025-06-20T07:14:00Z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9D6C4F8783F34D77B7A8F05DB702039F</vt:lpwstr>
  </property>
  <property fmtid="{D5CDD505-2E9C-101B-9397-08002B2CF9AE}" pid="4" name="KSOTemplateDocerSaveRecord">
    <vt:lpwstr>eyJoZGlkIjoiZGUwZTE0NjZmMjE3NWY0ZTZmNWM4NjBhYjU1NTQ4MDUiLCJ1c2VySWQiOiIyODgzOTkxNTkifQ==</vt:lpwstr>
  </property>
</Properties>
</file>